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D171E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D171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28 - 30</w:t>
            </w:r>
            <w:r w:rsidR="003D71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ธ.ค.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7949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171EF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28 - 30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5E293F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D171EF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21 - 25 ธ.ค.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1783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ม.ค.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4049A8">
                    <w:rPr>
                      <w:rFonts w:ascii="TH SarabunPSK" w:hAnsi="TH SarabunPSK" w:cs="TH SarabunPSK"/>
                      <w:sz w:val="18"/>
                      <w:szCs w:val="18"/>
                    </w:rPr>
                    <w:t>–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D171EF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30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ธ.ค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1410EC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D171EF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200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988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316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832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52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 w:rsidP="00E63C92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-36.56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E805F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E63C92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FE760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653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860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171EF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996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366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5.73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880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3D716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8.13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0.27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</w:t>
                  </w:r>
                  <w:r w:rsidR="003D7161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  <w:r w:rsidR="00D171EF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7.60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D171EF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0.07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>หมายเหตุ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 xml:space="preserve">  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ข้อมูลข้างต้นเป็นตราสารหนี้ที่จดทะเบียนกับศูนย์ซื้อขายตราสารหนี้ไทย ซึ่ง ณ </w:t>
            </w:r>
            <w:r w:rsidR="00D171E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30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ธ.ค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FB04F8" w:rsidRPr="008E46E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D171E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28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71E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035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D171E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149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D171EF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08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71EF">
              <w:rPr>
                <w:rFonts w:ascii="TH SarabunPSK" w:hAnsi="TH SarabunPSK" w:cs="TH SarabunPSK" w:hint="cs"/>
                <w:sz w:val="26"/>
                <w:szCs w:val="26"/>
                <w:cs/>
              </w:rPr>
              <w:t>16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D171EF">
              <w:rPr>
                <w:rFonts w:ascii="TH SarabunPSK" w:hAnsi="TH SarabunPSK" w:cs="TH SarabunPSK" w:hint="cs"/>
                <w:sz w:val="26"/>
                <w:szCs w:val="26"/>
                <w:cs/>
              </w:rPr>
              <w:t>500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D171EF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200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988</w:t>
            </w:r>
            <w:r w:rsidR="00CA3F3D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63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66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996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21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เพิ่มขึ้น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5.73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7.92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92.08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C64471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 xml:space="preserve"> (BEX)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D119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D171EF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489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D119E8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48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D171EF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384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3E2C8A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4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(BFUND)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71EF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71EF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171EF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84.85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71EF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CE76BD" w:rsidRPr="0094714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500</w:t>
                  </w:r>
                  <w:r w:rsidR="000E620D" w:rsidRPr="0094714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D119E8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71EF" w:rsidP="00D119E8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15.15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3D7161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D171EF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110B62" w:rsidRPr="005A5D53" w:rsidRDefault="00110B62" w:rsidP="00FA4A8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71EF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151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858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71EF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84.24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71E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24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453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71EF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13.57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71E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953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171EF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2.19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D171E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180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264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100.00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68"/>
              <w:gridCol w:w="72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(Interpolation)</w:t>
                  </w:r>
                </w:p>
              </w:tc>
            </w:tr>
            <w:tr w:rsidR="00110B62" w:rsidRPr="00E66F7E" w:rsidTr="00630C08"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630C08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proofErr w:type="spellStart"/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</w:tr>
            <w:tr w:rsidR="00D171EF" w:rsidRPr="00E66F7E" w:rsidTr="00630C08"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D171EF" w:rsidRDefault="00D171EF" w:rsidP="00821D71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21 - 25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ธ.ค.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1.50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1.59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1.76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2.20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2.42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2.55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2.80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2.96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3.15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3.17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D171EF" w:rsidRDefault="00D171EF" w:rsidP="00821D7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3.19</w:t>
                  </w:r>
                </w:p>
              </w:tc>
            </w:tr>
            <w:tr w:rsidR="003D7161" w:rsidRPr="00E66F7E" w:rsidTr="00630C08"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3D7161" w:rsidRDefault="00D171E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28 - 30</w:t>
                  </w:r>
                  <w:r w:rsidR="003D7161"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 </w:t>
                  </w:r>
                  <w:r w:rsidR="003D7161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ธ.ค. </w:t>
                  </w:r>
                  <w:r w:rsidR="003D7161">
                    <w:rPr>
                      <w:rFonts w:ascii="TH SarabunPSK" w:hAnsi="TH SarabunPSK" w:cs="TH SarabunPSK"/>
                      <w:sz w:val="20"/>
                      <w:szCs w:val="20"/>
                    </w:rPr>
                    <w:t>58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1.50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1.5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1.7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37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2.5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76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2.9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3.1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3.1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3D7161" w:rsidRDefault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3.1</w:t>
                  </w:r>
                  <w:r w:rsidR="00D171EF">
                    <w:rPr>
                      <w:rFonts w:ascii="TH SarabunPSK" w:hAnsi="TH SarabunPSK" w:cs="TH SarabunPSK" w:hint="cs"/>
                      <w:cs/>
                    </w:rPr>
                    <w:t>6</w:t>
                  </w:r>
                </w:p>
              </w:tc>
            </w:tr>
            <w:tr w:rsidR="00C2540E" w:rsidRPr="00E66F7E" w:rsidTr="00630C08">
              <w:trPr>
                <w:trHeight w:val="413"/>
              </w:trPr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bp.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</w:rPr>
                    <w:t>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 xml:space="preserve">     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D716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71E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3D7161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D119E8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3D7161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E63C92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  <w:r w:rsidR="00D171EF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C258EF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lastRenderedPageBreak/>
              <w:t xml:space="preserve">        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0747F9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ปรับตัวลดลง</w:t>
            </w:r>
            <w:r w:rsidR="00AF4D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D171EF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เกือบทุก</w:t>
            </w:r>
            <w:r w:rsidR="006F21F8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E7635A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C7880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B03504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D171EF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3E2C8A" w:rsidRPr="00D076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171EF">
              <w:rPr>
                <w:rFonts w:ascii="TH SarabunPSK" w:hAnsi="TH SarabunPSK" w:cs="TH SarabunPSK" w:hint="cs"/>
                <w:sz w:val="26"/>
                <w:szCs w:val="26"/>
                <w:cs/>
              </w:rPr>
              <w:t>2-5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2306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C64471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D171EF">
              <w:rPr>
                <w:rFonts w:ascii="TH SarabunPSK" w:hAnsi="TH SarabunPSK" w:cs="TH SarabunPSK" w:hint="cs"/>
                <w:sz w:val="26"/>
                <w:szCs w:val="26"/>
                <w:cs/>
              </w:rPr>
              <w:t>อยู่ระหว่าง -4 ถึง -2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16C0F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16C0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    </w:t>
            </w:r>
            <w:r w:rsidR="00320F1E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16C0F">
              <w:rPr>
                <w:rFonts w:ascii="TH SarabunPSK" w:hAnsi="TH SarabunPSK" w:cs="TH SarabunPSK" w:hint="cs"/>
                <w:sz w:val="26"/>
                <w:szCs w:val="26"/>
                <w:cs/>
              </w:rPr>
              <w:t>7-15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ปี ปรับตัวอยู่</w:t>
            </w:r>
            <w:r w:rsidR="00316C0F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ระหว่างที่ -5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>ถึง</w:t>
            </w:r>
            <w:r w:rsidR="00316C0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-2</w:t>
            </w:r>
            <w:r w:rsidR="007C57C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9001A7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9001A7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16C0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18-20 </w:t>
            </w:r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>ปี ปรับตัวอยู่</w:t>
            </w:r>
            <w:r w:rsidR="00316C0F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 -3</w:t>
            </w:r>
            <w:r w:rsidR="005C0F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9001A7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9001A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637705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894B5B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637705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อัตราผลตอบแทน</w:t>
            </w:r>
            <w:r w:rsidR="001D1E5E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รัฐบาลระยะยาวปรับตัวลดลง</w:t>
            </w:r>
            <w:r w:rsidR="005C0F7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ประมาณ 2-4 </w:t>
            </w:r>
            <w:proofErr w:type="spellStart"/>
            <w:r w:rsidR="005C0F7B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5C0F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โดยตราสารอายุ 10 ปี ลดลง 4 </w:t>
            </w:r>
            <w:proofErr w:type="spellStart"/>
            <w:r w:rsidR="005C0F7B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5C0F7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7515A6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 2.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55</w:t>
            </w:r>
            <w:r w:rsidR="00AF4DE8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994018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ในสัปดาห์</w:t>
            </w:r>
            <w:r w:rsidR="009E4281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ก่อนหน้าเป็น </w:t>
            </w:r>
            <w:r w:rsidR="00577704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2.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51</w:t>
            </w:r>
            <w:r w:rsidR="00D13641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7C57C0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ในสัปดาห์ที่ผ่านมา ธปท. ปรับคาดการณ์เศรษฐกิจไทยปี 2558 ขยายตัว 2.8</w:t>
            </w:r>
            <w:r w:rsidR="00316C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สูงกว่าที่ตลาดคาดการณ์ไว้ที่ 2.7</w:t>
            </w:r>
            <w:r w:rsidR="00316C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เนื่องจากการลงทุนของภาครัฐและการบริโภคภาคเอกชนมีแนวโน้มสูงกว่าประมาณการเดิม อย่างไรก้ตาม กระทรวงพาณิชย์รายงานภาวะการค้าระหว่างประเทศเดือน พ.ย. โดยการส่งออกของไทยติดลบ 7.42</w:t>
            </w:r>
            <w:r w:rsidR="00316C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และนำเข้าติดลบ 9.35</w:t>
            </w:r>
            <w:r w:rsidR="00316C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เมื่อเทียบกับเดือนก่อนหน้า ซึ่งสะท้อนให้เห็นถึงภาวะเศรษฐกิจไทยที่ยังไม่ฟื้นตัว สำหรับปัจจัยต่างประเทศ สหรัฐฯ รายงานตัวเลขความเชื่อมั่นของผู้บริโภคเดือน ธ.ค. อยู่ที่ระดับ 96.5 เพิ่มขึ้นจากเดือนก่อนหน้าที่ระดับ 92.6 เนื่องจากตลาดแรงงานมีแนวโน้มแข็งแกร่งขึ้นในช่วงเดือนที่ผ่าน ทั้งนี้ ตลาดติดตามตัวเลขดัชนี </w:t>
            </w:r>
            <w:r w:rsidR="00316C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PMI </w:t>
            </w:r>
            <w:r w:rsidR="00316C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ภาคการผลิตเดือน ธ.ค. ของสหรัฐฯ </w:t>
            </w:r>
            <w:r w:rsidR="00630C0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ที่จะรายงานในสัปดาห์หน้า</w:t>
            </w:r>
            <w:r w:rsidR="00F3560F" w:rsidRPr="002210ED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r w:rsidR="00CB1EDB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630C0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ต่างชาติซื้อ</w:t>
            </w:r>
            <w:r w:rsidR="006525BF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630C08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844</w:t>
            </w:r>
            <w:r w:rsidR="006525BF" w:rsidRPr="002210E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705840" w:rsidRDefault="00D3754A" w:rsidP="00630C08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705840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705840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7C57C0" w:rsidRPr="00705840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630C0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4 </w:t>
            </w:r>
            <w:r w:rsidR="00630C08">
              <w:rPr>
                <w:rFonts w:ascii="TH SarabunPSK" w:hAnsi="TH SarabunPSK" w:cs="TH SarabunPSK"/>
                <w:sz w:val="26"/>
                <w:szCs w:val="26"/>
                <w:cs/>
              </w:rPr>
              <w:t>–</w:t>
            </w:r>
            <w:r w:rsidR="00630C0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8 </w:t>
            </w:r>
            <w:r w:rsidR="007C57C0" w:rsidRPr="00705840">
              <w:rPr>
                <w:rFonts w:ascii="TH SarabunPSK" w:hAnsi="TH SarabunPSK" w:cs="TH SarabunPSK" w:hint="cs"/>
                <w:sz w:val="26"/>
                <w:szCs w:val="26"/>
                <w:cs/>
              </w:rPr>
              <w:t>ธ.ค.</w:t>
            </w:r>
            <w:r w:rsidR="007C57C0" w:rsidRPr="00705840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58) ปัจจัย</w:t>
            </w:r>
            <w:r w:rsidR="007C57C0" w:rsidRPr="00705840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7C57C0" w:rsidRPr="00705840">
              <w:rPr>
                <w:rFonts w:ascii="TH SarabunPSK" w:hAnsi="TH SarabunPSK" w:cs="TH SarabunPSK"/>
                <w:sz w:val="26"/>
                <w:szCs w:val="26"/>
                <w:cs/>
              </w:rPr>
              <w:t>ที่ต้องติดตาม ได้แก่</w:t>
            </w:r>
            <w:r w:rsidR="007C57C0" w:rsidRPr="0070584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30C08" w:rsidRPr="00630C0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อัตราเงินเฟื้อ เดือน ธ.ค. ธปท. รายงานภาวะเศรษฐกิจเดือน พ.ย. สำหรับปัจจัยภายนอก ได้แก่ </w:t>
            </w:r>
            <w:r w:rsidR="00630C08" w:rsidRPr="00630C08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ดัชนีราคาบ้าน </w:t>
            </w:r>
            <w:r w:rsidR="00630C08" w:rsidRPr="00630C08">
              <w:rPr>
                <w:rFonts w:ascii="TH SarabunPSK" w:hAnsi="TH SarabunPSK" w:cs="TH SarabunPSK"/>
                <w:bCs/>
                <w:sz w:val="26"/>
                <w:szCs w:val="26"/>
              </w:rPr>
              <w:t>S&amp;P/Case-Shiller Index</w:t>
            </w:r>
            <w:r w:rsidR="00630C08" w:rsidRPr="00630C08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="00630C08" w:rsidRPr="00630C08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 xml:space="preserve">เดือน ต.ค. และ </w:t>
            </w:r>
            <w:r w:rsidR="00630C08" w:rsidRPr="00630C08">
              <w:rPr>
                <w:rFonts w:ascii="TH SarabunPSK" w:hAnsi="TH SarabunPSK" w:cs="TH SarabunPSK"/>
                <w:bCs/>
                <w:sz w:val="26"/>
                <w:szCs w:val="26"/>
              </w:rPr>
              <w:t>Pending home sales</w:t>
            </w:r>
            <w:r w:rsidR="00630C08" w:rsidRPr="00630C08">
              <w:rPr>
                <w:rFonts w:ascii="TH SarabunPSK" w:hAnsi="TH SarabunPSK" w:cs="TH SarabunPSK"/>
                <w:b/>
                <w:sz w:val="26"/>
                <w:szCs w:val="26"/>
              </w:rPr>
              <w:t xml:space="preserve"> </w:t>
            </w:r>
            <w:r w:rsidR="00630C08" w:rsidRPr="00630C08">
              <w:rPr>
                <w:rFonts w:ascii="TH SarabunPSK" w:hAnsi="TH SarabunPSK" w:cs="TH SarabunPSK" w:hint="cs"/>
                <w:b/>
                <w:sz w:val="26"/>
                <w:szCs w:val="26"/>
                <w:cs/>
              </w:rPr>
              <w:t>เดือน พ.ย. ของสหรัฐฯ และตลาดหุ้นปิดทำการของ ฟิลิปปินส์ ฮ่องกง อินโดนีเซีย และเกาหลีใต้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7F9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6C0F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53E5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BFE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C08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61C3"/>
    <w:rsid w:val="00A864EA"/>
    <w:rsid w:val="00A86855"/>
    <w:rsid w:val="00A86D11"/>
    <w:rsid w:val="00A9030B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0FD6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EF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8DBF928-A6E0-462B-A007-3A29B39C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C0488-3D8B-463B-A6EA-CFF7B1C0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3528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2016-01-25T03:54:00Z</cp:lastPrinted>
  <dcterms:created xsi:type="dcterms:W3CDTF">2016-02-19T06:05:00Z</dcterms:created>
  <dcterms:modified xsi:type="dcterms:W3CDTF">2016-02-19T06:05:00Z</dcterms:modified>
</cp:coreProperties>
</file>