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8317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D95091">
              <w:rPr>
                <w:rFonts w:ascii="TH SarabunPSK" w:hAnsi="TH SarabunPSK" w:cs="TH SarabunPSK"/>
                <w:b/>
                <w:bCs/>
                <w:sz w:val="28"/>
              </w:rPr>
              <w:t xml:space="preserve">13 </w:t>
            </w:r>
            <w:r w:rsidR="00D9509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D95091">
              <w:rPr>
                <w:rFonts w:ascii="TH SarabunPSK" w:hAnsi="TH SarabunPSK" w:cs="TH SarabunPSK"/>
                <w:b/>
                <w:bCs/>
                <w:sz w:val="28"/>
              </w:rPr>
              <w:t>17</w:t>
            </w:r>
            <w:r w:rsidR="00CE4EE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มิ.ย.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95091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13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–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17 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มิ.ย.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95091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6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10 มิ.ย.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A338B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A338B7">
                    <w:rPr>
                      <w:rFonts w:ascii="TH SarabunPSK" w:hAnsi="TH SarabunPSK" w:cs="TH SarabunPSK"/>
                      <w:sz w:val="18"/>
                      <w:szCs w:val="18"/>
                    </w:rPr>
                    <w:t>7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มิ.ย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A338B7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437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374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95091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471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544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338B7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25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4EE7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910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029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50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338B7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87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474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83176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95091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94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308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81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338B7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25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31766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98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288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55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95091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338B7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23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57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95091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338B7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A338B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1</w:t>
            </w:r>
            <w:r w:rsidR="00A338B7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>7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CE4EE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มิ.ย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A338B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</w:t>
            </w:r>
            <w:r w:rsidR="00A338B7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39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A338B7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419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A338B7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671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A338B7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36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D11555" w:rsidRDefault="003024EE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      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A338B7">
              <w:rPr>
                <w:rFonts w:ascii="TH SarabunPSK" w:hAnsi="TH SarabunPSK" w:cs="TH SarabunPSK" w:hint="cs"/>
                <w:sz w:val="26"/>
                <w:szCs w:val="26"/>
                <w:cs/>
              </w:rPr>
              <w:t>31</w:t>
            </w:r>
            <w:r w:rsidR="007A6F67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A338B7">
              <w:rPr>
                <w:rFonts w:ascii="TH SarabunPSK" w:hAnsi="TH SarabunPSK" w:cs="TH SarabunPSK" w:hint="cs"/>
                <w:sz w:val="26"/>
                <w:szCs w:val="26"/>
                <w:cs/>
              </w:rPr>
              <w:t>657</w:t>
            </w:r>
            <w:r w:rsidR="005E293F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D11555" w:rsidRDefault="00A338B7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437</w:t>
            </w:r>
            <w:r w:rsidR="00CB17C8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374</w:t>
            </w:r>
            <w:r w:rsidR="00CA3F3D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34</w:t>
            </w:r>
            <w:r w:rsidR="00A85CF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87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474</w:t>
            </w:r>
            <w:r w:rsidR="00AE0C6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87</w:t>
            </w:r>
            <w:r w:rsidR="00A85CF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25 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D1155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pacing w:val="-4"/>
                <w:sz w:val="26"/>
                <w:szCs w:val="26"/>
              </w:rPr>
              <w:t>92</w:t>
            </w:r>
            <w:r w:rsidR="00B53E31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>
              <w:rPr>
                <w:rFonts w:ascii="TH SarabunPSK" w:hAnsi="TH SarabunPSK" w:cs="TH SarabunPSK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sz w:val="26"/>
                <w:szCs w:val="26"/>
              </w:rPr>
              <w:t>08</w:t>
            </w:r>
            <w:r w:rsidR="003913F5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EF213C" w:rsidRDefault="00110B62" w:rsidP="00045949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D1155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04594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มีการ</w:t>
            </w:r>
            <w:r w:rsidR="003342AE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A338B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จำนวน 1 </w:t>
            </w:r>
            <w:r w:rsidR="00C64471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A338B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มูลค่าประมาณ 0.5 ล้านบาท </w:t>
            </w:r>
            <w:r w:rsidRPr="00D1155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D1155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D1155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A338B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464</w:t>
            </w:r>
            <w:r w:rsidR="0055617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9B13DD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D11555">
              <w:rPr>
                <w:rFonts w:ascii="TH SarabunPSK" w:hAnsi="TH SarabunPSK" w:cs="TH SarabunPSK"/>
                <w:spacing w:val="-2"/>
                <w:sz w:val="26"/>
                <w:szCs w:val="26"/>
              </w:rPr>
              <w:t>6</w:t>
            </w:r>
            <w:r w:rsidR="00A338B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6</w:t>
            </w:r>
            <w:r w:rsidR="00FB4BB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46321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 w:rsidR="00A338B7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</w:t>
                  </w:r>
                  <w:r w:rsidR="00A338B7">
                    <w:rPr>
                      <w:rFonts w:ascii="TH SarabunPSK" w:eastAsia="Times New Roman" w:hAnsi="TH SarabunPSK" w:cs="TH SarabunPSK"/>
                      <w:szCs w:val="24"/>
                    </w:rPr>
                    <w:t>7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A338B7">
                    <w:rPr>
                      <w:rFonts w:ascii="TH SarabunPSK" w:eastAsia="Times New Roman" w:hAnsi="TH SarabunPSK" w:cs="TH SarabunPSK"/>
                      <w:szCs w:val="24"/>
                    </w:rPr>
                    <w:t>357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A338B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89</w:t>
                  </w:r>
                  <w:r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14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="00CE4EE7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846321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3</w:t>
                  </w:r>
                  <w:r w:rsidR="00A338B7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A338B7">
                    <w:rPr>
                      <w:rFonts w:ascii="TH SarabunPSK" w:eastAsia="Times New Roman" w:hAnsi="TH SarabunPSK" w:cs="TH SarabunPSK"/>
                      <w:szCs w:val="24"/>
                    </w:rPr>
                    <w:t>80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A338B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5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300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A338B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4</w:t>
                  </w:r>
                  <w:r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03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A338B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4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A338B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3</w:t>
                  </w:r>
                  <w:r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04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D11555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 w:rsidR="00A338B7">
                    <w:rPr>
                      <w:rFonts w:ascii="TH SarabunPSK" w:eastAsia="Times New Roman" w:hAnsi="TH SarabunPSK" w:cs="TH SarabunPSK"/>
                      <w:szCs w:val="24"/>
                    </w:rPr>
                    <w:t>31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A338B7">
                    <w:rPr>
                      <w:rFonts w:ascii="TH SarabunPSK" w:eastAsia="Times New Roman" w:hAnsi="TH SarabunPSK" w:cs="TH SarabunPSK"/>
                      <w:szCs w:val="24"/>
                    </w:rPr>
                    <w:t>657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A338B7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286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365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A338B7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68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29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722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A338B7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85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461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A338B7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06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20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548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0"/>
              <w:gridCol w:w="709"/>
              <w:gridCol w:w="708"/>
              <w:gridCol w:w="709"/>
              <w:gridCol w:w="709"/>
              <w:gridCol w:w="709"/>
              <w:gridCol w:w="567"/>
              <w:gridCol w:w="69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3024EE" w:rsidRPr="00E66F7E" w:rsidTr="003024EE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A338B7" w:rsidRPr="00E66F7E" w:rsidTr="003024EE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338B7" w:rsidRDefault="00A338B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6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10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มิ.ย.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55</w:t>
                  </w:r>
                </w:p>
              </w:tc>
            </w:tr>
            <w:tr w:rsidR="00A338B7" w:rsidRPr="00E66F7E" w:rsidTr="003024EE"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A338B7" w:rsidRDefault="00A338B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13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17 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มิ.ย.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61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A338B7" w:rsidRDefault="00A338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64</w:t>
                  </w:r>
                </w:p>
              </w:tc>
            </w:tr>
            <w:tr w:rsidR="003024EE" w:rsidRPr="00E66F7E" w:rsidTr="003024EE">
              <w:trPr>
                <w:trHeight w:val="413"/>
              </w:trPr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3024E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831766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338B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338B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338B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338B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338B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3176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338B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338B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338B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338B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9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3024EE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3024EE">
              <w:rPr>
                <w:rFonts w:ascii="TH SarabunPSK" w:hAnsi="TH SarabunPSK" w:cs="TH SarabunPSK"/>
                <w:szCs w:val="24"/>
                <w:cs/>
              </w:rPr>
              <w:t xml:space="preserve">        ในสัปดาห์ที่ผ่านมา</w:t>
            </w:r>
            <w:r w:rsidR="00C02268" w:rsidRPr="003024EE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3024EE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3024EE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3024EE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7D2BB2" w:rsidRPr="003024EE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3024EE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3024EE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3024EE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3024EE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F25D84" w:rsidRPr="003024EE">
              <w:rPr>
                <w:rFonts w:ascii="TH SarabunPSK" w:hAnsi="TH SarabunPSK" w:cs="TH SarabunPSK" w:hint="cs"/>
                <w:szCs w:val="24"/>
                <w:cs/>
              </w:rPr>
              <w:t>เพิ่มขึ้นเกือบ</w:t>
            </w:r>
            <w:r w:rsidR="00D11555" w:rsidRPr="003024EE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3024EE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3024EE">
              <w:rPr>
                <w:rFonts w:ascii="TH SarabunPSK" w:hAnsi="TH SarabunPSK" w:cs="TH SarabunPSK" w:hint="cs"/>
                <w:szCs w:val="24"/>
                <w:cs/>
              </w:rPr>
              <w:t>โ</w:t>
            </w:r>
            <w:r w:rsidR="00AA4F8B" w:rsidRPr="003024EE">
              <w:rPr>
                <w:rFonts w:ascii="TH SarabunPSK" w:hAnsi="TH SarabunPSK" w:cs="TH SarabunPSK" w:hint="cs"/>
                <w:szCs w:val="24"/>
                <w:cs/>
              </w:rPr>
              <w:t xml:space="preserve">ดยเฉพาะอัตราผลตอบแทนตราสารอายุ </w:t>
            </w:r>
            <w:r w:rsidR="00F25D84" w:rsidRPr="003024EE">
              <w:rPr>
                <w:rFonts w:ascii="TH SarabunPSK" w:hAnsi="TH SarabunPSK" w:cs="TH SarabunPSK" w:hint="cs"/>
                <w:szCs w:val="24"/>
                <w:cs/>
              </w:rPr>
              <w:t>20</w:t>
            </w:r>
            <w:r w:rsidR="00AA4F8B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F25D84" w:rsidRPr="003024EE">
              <w:rPr>
                <w:rFonts w:ascii="TH SarabunPSK" w:hAnsi="TH SarabunPSK" w:cs="TH SarabunPSK" w:hint="cs"/>
                <w:szCs w:val="24"/>
                <w:cs/>
              </w:rPr>
              <w:t>ที่ปรับเพิ่มขึ้น 9</w:t>
            </w:r>
            <w:r w:rsidR="00596269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596269" w:rsidRPr="003024E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96269" w:rsidRPr="003024EE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3024EE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3024EE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3024EE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3024EE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CE4EE7" w:rsidRPr="003024EE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F25D84" w:rsidRPr="003024EE">
              <w:rPr>
                <w:rFonts w:ascii="TH SarabunPSK" w:hAnsi="TH SarabunPSK" w:cs="TH SarabunPSK" w:hint="cs"/>
                <w:szCs w:val="24"/>
                <w:cs/>
              </w:rPr>
              <w:t>-2</w:t>
            </w:r>
            <w:r w:rsidR="00596269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F1564E" w:rsidRPr="003024EE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571B9A" w:rsidRPr="003024EE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AA4F8B" w:rsidRPr="003024EE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F25D84" w:rsidRPr="003024EE">
              <w:rPr>
                <w:rFonts w:ascii="TH SarabunPSK" w:hAnsi="TH SarabunPSK" w:cs="TH SarabunPSK" w:hint="cs"/>
                <w:szCs w:val="24"/>
                <w:cs/>
              </w:rPr>
              <w:t xml:space="preserve">ระหว่าง -1 ถึง 1 </w:t>
            </w:r>
            <w:proofErr w:type="spellStart"/>
            <w:r w:rsidR="00956589" w:rsidRPr="003024E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25D84" w:rsidRPr="003024EE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0036AC" w:rsidRPr="003024EE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3024EE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7D2BB2" w:rsidRPr="003024EE">
              <w:rPr>
                <w:rFonts w:ascii="TH SarabunPSK" w:hAnsi="TH SarabunPSK" w:cs="TH SarabunPSK" w:hint="cs"/>
                <w:szCs w:val="24"/>
                <w:cs/>
              </w:rPr>
              <w:t>3-7</w:t>
            </w:r>
            <w:r w:rsidR="00956589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027D" w:rsidRPr="003024EE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9313EF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3024EE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F25D84" w:rsidRPr="003024EE">
              <w:rPr>
                <w:rFonts w:ascii="TH SarabunPSK" w:hAnsi="TH SarabunPSK" w:cs="TH SarabunPSK" w:hint="cs"/>
                <w:szCs w:val="24"/>
                <w:cs/>
              </w:rPr>
              <w:t>อยู่ระหว่าง 2 ถึง 6</w:t>
            </w:r>
            <w:r w:rsidR="00CE4EE7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CE4EE7" w:rsidRPr="003024E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CE4EE7" w:rsidRPr="003024EE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017AB3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20F1E" w:rsidRPr="003024EE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320F1E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81DFE" w:rsidRPr="003024EE">
              <w:rPr>
                <w:rFonts w:ascii="TH SarabunPSK" w:hAnsi="TH SarabunPSK" w:cs="TH SarabunPSK" w:hint="cs"/>
                <w:szCs w:val="24"/>
                <w:cs/>
              </w:rPr>
              <w:t>10</w:t>
            </w:r>
            <w:r w:rsidR="00956589" w:rsidRPr="003024EE">
              <w:rPr>
                <w:rFonts w:ascii="TH SarabunPSK" w:hAnsi="TH SarabunPSK" w:cs="TH SarabunPSK" w:hint="cs"/>
                <w:szCs w:val="24"/>
                <w:cs/>
              </w:rPr>
              <w:t>-15</w:t>
            </w:r>
            <w:r w:rsidR="00596269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027D" w:rsidRPr="003024EE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B4055C" w:rsidRPr="003024EE">
              <w:rPr>
                <w:rFonts w:ascii="TH SarabunPSK" w:hAnsi="TH SarabunPSK" w:cs="TH SarabunPSK" w:hint="cs"/>
                <w:szCs w:val="24"/>
                <w:cs/>
              </w:rPr>
              <w:t>ปรับตัวอยู่</w:t>
            </w:r>
            <w:r w:rsidR="00F25D84" w:rsidRPr="003024EE">
              <w:rPr>
                <w:rFonts w:ascii="TH SarabunPSK" w:hAnsi="TH SarabunPSK" w:cs="TH SarabunPSK" w:hint="cs"/>
                <w:szCs w:val="24"/>
                <w:cs/>
              </w:rPr>
              <w:t>ระหว่าง 4 ถึง 5</w:t>
            </w:r>
            <w:r w:rsidR="006473AB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320F1E" w:rsidRPr="003024E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320F1E" w:rsidRPr="003024EE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9D027D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A4F8B" w:rsidRPr="003024EE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AA4F8B" w:rsidRPr="003024EE">
              <w:rPr>
                <w:rFonts w:ascii="TH SarabunPSK" w:hAnsi="TH SarabunPSK" w:cs="TH SarabunPSK"/>
                <w:szCs w:val="24"/>
                <w:cs/>
              </w:rPr>
              <w:t>อัตราผลตอบแทนพันธบัตรรัฐบาลอายุ</w:t>
            </w:r>
            <w:r w:rsidR="00081DFE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56589" w:rsidRPr="003024EE">
              <w:rPr>
                <w:rFonts w:ascii="TH SarabunPSK" w:hAnsi="TH SarabunPSK" w:cs="TH SarabunPSK" w:hint="cs"/>
                <w:szCs w:val="24"/>
                <w:cs/>
              </w:rPr>
              <w:t>18-20</w:t>
            </w:r>
            <w:r w:rsidR="00AA4F8B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ปี ปรับตัวอยู่</w:t>
            </w:r>
            <w:r w:rsidR="00F25D84" w:rsidRPr="003024EE">
              <w:rPr>
                <w:rFonts w:ascii="TH SarabunPSK" w:hAnsi="TH SarabunPSK" w:cs="TH SarabunPSK" w:hint="cs"/>
                <w:szCs w:val="24"/>
                <w:cs/>
              </w:rPr>
              <w:t>ระหว่าง 7 ถึง 9</w:t>
            </w:r>
            <w:r w:rsidR="00AA4F8B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AA4F8B" w:rsidRPr="003024E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AA4F8B" w:rsidRPr="003024EE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AA4F8B" w:rsidRPr="003024EE">
              <w:rPr>
                <w:rFonts w:ascii="TH SarabunPSK" w:hAnsi="TH SarabunPSK" w:cs="TH SarabunPSK" w:hint="cs"/>
                <w:color w:val="FF0000"/>
                <w:szCs w:val="24"/>
                <w:cs/>
              </w:rPr>
              <w:t xml:space="preserve"> </w:t>
            </w:r>
            <w:r w:rsidR="00637705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F25D84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ด้านปัจจุยต่างประเทศ ผลการประชุมคณะกรรมการกำหนดนโยบายการเงินของสหรัฐฯ </w:t>
            </w:r>
            <w:r w:rsidR="00F25D84" w:rsidRPr="003024E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F25D84" w:rsidRPr="003024EE">
              <w:rPr>
                <w:rFonts w:ascii="TH SarabunPSK" w:eastAsiaTheme="minorEastAsia" w:hAnsi="TH SarabunPSK" w:cs="TH SarabunPSK"/>
                <w:szCs w:val="24"/>
                <w:lang w:eastAsia="zh-CN"/>
              </w:rPr>
              <w:t>FOMC</w:t>
            </w:r>
            <w:r w:rsidR="00F25D84" w:rsidRPr="003024E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F25D84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ในการประชุม</w:t>
            </w:r>
            <w:r w:rsidR="005B7C86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ที่ผ่านมา มีมติเป็นเอกฉันท์ให้คงอัตราดอกเบี้ยนโยบายไว้ที่ 0.25-0.50</w:t>
            </w:r>
            <w:r w:rsidR="005B7C86" w:rsidRPr="003024E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% </w:t>
            </w:r>
            <w:r w:rsidR="005B7C86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ตามที่ตลาดคาดการณ์ไว้ ขณะที่ไม่ได้ส่งสัญญาณที่ชัดเจนถึงกำหนดเวลาในการปรับขึ้นอัตราดอกเบี้ย และ</w:t>
            </w:r>
            <w:r w:rsidR="004B546E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ตัวเลขผู้ขอรับสวัสดิการว่างงานครั้งแรกรายสัปดาห์ของสหรัฐฯ อยู่ที่ 277</w:t>
            </w:r>
            <w:r w:rsidR="004B546E" w:rsidRPr="003024EE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4B546E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ต่ำกว่าที่ตลาดคาดไว้ที่ 270</w:t>
            </w:r>
            <w:r w:rsidR="004B546E" w:rsidRPr="003024EE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4B546E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ราย อย่างไรก็ตาม ตลาดยังคงติดตามการทำประชามติของสหราชอาณาจักรว่าจะออกจากสหภาพยุโรปหรือไม่</w:t>
            </w:r>
            <w:r w:rsidR="00F25D84" w:rsidRPr="003024E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 </w:t>
            </w:r>
            <w:r w:rsidR="00CB1EDB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4B546E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ต่างชาติขาย</w:t>
            </w:r>
            <w:r w:rsidR="006525BF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4B546E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8</w:t>
            </w:r>
            <w:r w:rsidR="006E2671" w:rsidRPr="003024EE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4B546E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223</w:t>
            </w:r>
            <w:r w:rsidR="006525BF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4B546E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  </w:t>
            </w:r>
            <w:r w:rsidR="006525BF" w:rsidRPr="003024E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ล้านบาท</w:t>
            </w:r>
          </w:p>
          <w:p w:rsidR="00C85DC3" w:rsidRPr="003024EE" w:rsidRDefault="00D3754A" w:rsidP="004B546E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</w:pPr>
            <w:r w:rsidRPr="003024EE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3024EE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3024EE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4B546E" w:rsidRPr="003024EE">
              <w:rPr>
                <w:rFonts w:ascii="TH SarabunPSK" w:hAnsi="TH SarabunPSK" w:cs="TH SarabunPSK" w:hint="cs"/>
                <w:szCs w:val="24"/>
                <w:cs/>
              </w:rPr>
              <w:t>20 - 24</w:t>
            </w:r>
            <w:r w:rsidR="00D63EDC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มิ.ย. </w:t>
            </w:r>
            <w:r w:rsidR="003B4848" w:rsidRPr="003024EE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3024EE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3024EE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4B546E" w:rsidRPr="003024EE">
              <w:rPr>
                <w:rFonts w:ascii="TH SarabunPSK" w:hAnsi="TH SarabunPSK" w:cs="TH SarabunPSK" w:hint="cs"/>
                <w:szCs w:val="24"/>
                <w:cs/>
              </w:rPr>
              <w:t>ภายใน</w:t>
            </w:r>
            <w:r w:rsidR="00D33ACE" w:rsidRPr="003024EE">
              <w:rPr>
                <w:rFonts w:ascii="TH SarabunPSK" w:hAnsi="TH SarabunPSK" w:cs="TH SarabunPSK" w:hint="cs"/>
                <w:szCs w:val="24"/>
                <w:cs/>
              </w:rPr>
              <w:t>ที่ต้องติดตาม</w:t>
            </w:r>
            <w:r w:rsidR="0011530F" w:rsidRPr="003024EE">
              <w:rPr>
                <w:rFonts w:ascii="TH SarabunPSK" w:hAnsi="TH SarabunPSK" w:cs="TH SarabunPSK" w:hint="cs"/>
                <w:szCs w:val="24"/>
                <w:cs/>
              </w:rPr>
              <w:t xml:space="preserve"> ได้แก่ </w:t>
            </w:r>
            <w:r w:rsidR="004B546E" w:rsidRPr="003024EE">
              <w:rPr>
                <w:rFonts w:ascii="TH SarabunPSK" w:hAnsi="TH SarabunPSK" w:cs="TH SarabunPSK" w:hint="cs"/>
                <w:szCs w:val="24"/>
                <w:cs/>
              </w:rPr>
              <w:t>ยอดขายรถและดุลการค้า เดือน พ.ค. และการประชุม กนง. (ตลาดคงดอกเบี้ยที่ 1.5</w:t>
            </w:r>
            <w:r w:rsidR="004B546E" w:rsidRPr="003024EE">
              <w:rPr>
                <w:rFonts w:ascii="TH SarabunPSK" w:hAnsi="TH SarabunPSK" w:cs="TH SarabunPSK"/>
                <w:szCs w:val="24"/>
                <w:cs/>
              </w:rPr>
              <w:t>%</w:t>
            </w:r>
            <w:r w:rsidR="004B546E" w:rsidRPr="003024EE">
              <w:rPr>
                <w:rFonts w:ascii="TH SarabunPSK" w:hAnsi="TH SarabunPSK" w:cs="TH SarabunPSK" w:hint="cs"/>
                <w:szCs w:val="24"/>
                <w:cs/>
              </w:rPr>
              <w:t xml:space="preserve">) ปัจจัยภายนอกที่ต้องติดตาม ได้แก่ ดุลการค้า เดือน พ.ค. ของญี่ปุ่น </w:t>
            </w:r>
            <w:r w:rsidR="004B546E" w:rsidRPr="003024EE">
              <w:rPr>
                <w:rFonts w:ascii="TH SarabunPSK" w:hAnsi="TH SarabunPSK" w:cs="TH SarabunPSK"/>
                <w:szCs w:val="24"/>
              </w:rPr>
              <w:t xml:space="preserve">Yellen </w:t>
            </w:r>
            <w:r w:rsidR="004B546E" w:rsidRPr="003024EE">
              <w:rPr>
                <w:rFonts w:ascii="TH SarabunPSK" w:hAnsi="TH SarabunPSK" w:cs="TH SarabunPSK" w:hint="cs"/>
                <w:szCs w:val="24"/>
                <w:cs/>
              </w:rPr>
              <w:t>แถลงนโยบายการเงินและเศรษฐกิจต่อสภาคองเกรส และยอดขายบ้านเก่า เดือน พ.ค. ของสหรัฐฯ ดัชนีความเชื่อมั่นผู้บริโภค เดือน มิ.ย. ของยู</w:t>
            </w:r>
            <w:proofErr w:type="spellStart"/>
            <w:r w:rsidR="004B546E" w:rsidRPr="003024EE">
              <w:rPr>
                <w:rFonts w:ascii="TH SarabunPSK" w:hAnsi="TH SarabunPSK" w:cs="TH SarabunPSK" w:hint="cs"/>
                <w:szCs w:val="24"/>
                <w:cs/>
              </w:rPr>
              <w:t>โร</w:t>
            </w:r>
            <w:proofErr w:type="spellEnd"/>
            <w:r w:rsidR="004B546E" w:rsidRPr="003024EE">
              <w:rPr>
                <w:rFonts w:ascii="TH SarabunPSK" w:hAnsi="TH SarabunPSK" w:cs="TH SarabunPSK" w:hint="cs"/>
                <w:szCs w:val="24"/>
                <w:cs/>
              </w:rPr>
              <w:t xml:space="preserve">โซน </w:t>
            </w:r>
            <w:proofErr w:type="spellStart"/>
            <w:r w:rsidR="004B546E" w:rsidRPr="003024EE">
              <w:rPr>
                <w:rFonts w:ascii="TH SarabunPSK" w:hAnsi="TH SarabunPSK" w:cs="TH SarabunPSK"/>
                <w:szCs w:val="24"/>
              </w:rPr>
              <w:t>Brexit</w:t>
            </w:r>
            <w:proofErr w:type="spellEnd"/>
            <w:r w:rsidR="004B546E" w:rsidRPr="003024EE">
              <w:rPr>
                <w:rFonts w:ascii="TH SarabunPSK" w:hAnsi="TH SarabunPSK" w:cs="TH SarabunPSK"/>
                <w:szCs w:val="24"/>
              </w:rPr>
              <w:t xml:space="preserve"> </w:t>
            </w:r>
            <w:r w:rsidR="004B546E" w:rsidRPr="003024EE">
              <w:rPr>
                <w:rFonts w:ascii="TH SarabunPSK" w:hAnsi="TH SarabunPSK" w:cs="TH SarabunPSK" w:hint="cs"/>
                <w:szCs w:val="24"/>
                <w:cs/>
              </w:rPr>
              <w:t xml:space="preserve">ของอังกฤษ และการประชุมธนาคารกลางของฟิลิปปินส์ </w:t>
            </w:r>
            <w:bookmarkStart w:id="0" w:name="_GoBack"/>
            <w:bookmarkEnd w:id="0"/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1DFE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126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72A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866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A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43F5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37059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4E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2F4D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46E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DC8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86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A28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1E1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664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1FA4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2BB2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6AB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66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321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6F24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CC7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49F"/>
    <w:rsid w:val="009555D0"/>
    <w:rsid w:val="00955628"/>
    <w:rsid w:val="009559F3"/>
    <w:rsid w:val="00956151"/>
    <w:rsid w:val="00956589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8B7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4F8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AC4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17A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1A0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3F68"/>
    <w:rsid w:val="00CE42C3"/>
    <w:rsid w:val="00CE44D5"/>
    <w:rsid w:val="00CE4612"/>
    <w:rsid w:val="00CE496C"/>
    <w:rsid w:val="00CE4B3F"/>
    <w:rsid w:val="00CE4EE7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555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009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3AC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2B7"/>
    <w:rsid w:val="00D633DC"/>
    <w:rsid w:val="00D638DD"/>
    <w:rsid w:val="00D63931"/>
    <w:rsid w:val="00D63EC6"/>
    <w:rsid w:val="00D63EDC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5091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7D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2E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5D84"/>
    <w:rsid w:val="00F26908"/>
    <w:rsid w:val="00F26940"/>
    <w:rsid w:val="00F26AB3"/>
    <w:rsid w:val="00F26C45"/>
    <w:rsid w:val="00F26FBB"/>
    <w:rsid w:val="00F309E1"/>
    <w:rsid w:val="00F30DAE"/>
    <w:rsid w:val="00F31184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9FDF94"/>
  <w15:docId w15:val="{CB8AADA9-B985-4B6D-92C8-419F043A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F4B9C-D4C6-4EB9-9022-264079F3D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3</cp:revision>
  <cp:lastPrinted>2016-06-15T03:14:00Z</cp:lastPrinted>
  <dcterms:created xsi:type="dcterms:W3CDTF">2016-07-14T11:52:00Z</dcterms:created>
  <dcterms:modified xsi:type="dcterms:W3CDTF">2016-07-14T12:02:00Z</dcterms:modified>
</cp:coreProperties>
</file>